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Протокол совещания № 12</w:t>
      </w:r>
    </w:p>
    <w:p>
      <w:pPr>
        <w:spacing w:after="120"/>
      </w:pPr>
      <w:r>
        <w:rPr>
          <w:b/>
        </w:rPr>
        <w:t xml:space="preserve">ООО «Пример»</w:t>
      </w:r>
      <w:r>
        <w:t xml:space="preserve">, г. Москва, 14 октября 2026 г.</w:t>
      </w:r>
    </w:p>
    <w:p>
      <w:pPr>
        <w:spacing w:after="120"/>
      </w:pPr>
      <w:r>
        <w:rPr>
          <w:b/>
        </w:rPr>
        <w:t xml:space="preserve">Председатель:</w:t>
      </w:r>
      <w:r>
        <w:t xml:space="preserve"> Иванова А. С., директор по продажам</w:t>
      </w:r>
    </w:p>
    <w:p>
      <w:pPr>
        <w:spacing w:after="120"/>
      </w:pPr>
      <w:r>
        <w:rPr>
          <w:b/>
        </w:rPr>
        <w:t xml:space="preserve">Секретарь:</w:t>
      </w:r>
      <w:r>
        <w:t xml:space="preserve"> Петров Д. О., менеджер проектов</w:t>
      </w:r>
    </w:p>
    <w:p>
      <w:pPr>
        <w:spacing w:after="120"/>
      </w:pPr>
      <w:r>
        <w:rPr>
          <w:b/>
        </w:rPr>
        <w:t xml:space="preserve">Присутствовали:</w:t>
      </w:r>
      <w:r>
        <w:t xml:space="preserve"> Иванова А. С., Петров Д. О., Смирнова Е. В., Ким Р. А., Орлов И. Н.</w:t>
      </w:r>
    </w:p>
    <w:p>
      <w:pPr>
        <w:keepNext/>
        <w:spacing w:after="160"/>
      </w:pPr>
      <w:r>
        <w:rPr>
          <w:b/>
          <w:sz w:val="28"/>
        </w:rPr>
        <w:t xml:space="preserve">Повестка</w:t>
      </w:r>
    </w:p>
    <w:p>
      <w:pPr>
        <w:spacing w:after="60"/>
        <w:ind w:left="360" w:hanging="280"/>
      </w:pPr>
      <w:r>
        <w:t xml:space="preserve">1. Итоги продаж за сентябрь.</w:t>
      </w:r>
    </w:p>
    <w:p>
      <w:pPr>
        <w:spacing w:after="60"/>
        <w:ind w:left="360" w:hanging="280"/>
      </w:pPr>
      <w:r>
        <w:t xml:space="preserve">2. Подготовка к отраслевой выставке в ноябре.</w:t>
      </w:r>
    </w:p>
    <w:p>
      <w:pPr>
        <w:keepNext/>
        <w:spacing w:after="160"/>
      </w:pPr>
      <w:r>
        <w:rPr>
          <w:b/>
          <w:sz w:val="28"/>
        </w:rPr>
        <w:t xml:space="preserve">1. Итоги продаж за сентябрь</w:t>
      </w:r>
    </w:p>
    <w:p>
      <w:pPr>
        <w:spacing w:after="120"/>
      </w:pPr>
      <w:r>
        <w:rPr>
          <w:b/>
        </w:rPr>
        <w:t xml:space="preserve">Слушали:</w:t>
      </w:r>
      <w:r>
        <w:t xml:space="preserve"> Смирнову Е. В. План по новым клиентам выполнен, повторные продажи ниже плана: часть клиентов перенесла закупки на октябрь.</w:t>
      </w:r>
    </w:p>
    <w:p>
      <w:pPr>
        <w:spacing w:after="120"/>
      </w:pPr>
      <w:r>
        <w:rPr>
          <w:b/>
        </w:rPr>
        <w:t xml:space="preserve">Выступили:</w:t>
      </w:r>
      <w:r>
        <w:t xml:space="preserve"> Ким Р. А. предложил созвониться с клиентами, перенёсшими закупки, и уточнить сроки.</w:t>
      </w:r>
    </w:p>
    <w:p>
      <w:pPr>
        <w:spacing w:after="120"/>
      </w:pPr>
      <w:r>
        <w:rPr>
          <w:b/>
        </w:rPr>
        <w:t xml:space="preserve">Решили:</w:t>
      </w:r>
    </w:p>
    <w:p>
      <w:pPr>
        <w:spacing w:after="60"/>
        <w:ind w:left="360" w:hanging="280"/>
      </w:pPr>
      <w:r>
        <w:t xml:space="preserve">1. Обзвонить клиентов, перенёсших закупки, и обновить прогноз на октябрь.</w:t>
      </w:r>
    </w:p>
    <w:p>
      <w:pPr>
        <w:spacing w:after="60"/>
        <w:ind w:left="360" w:hanging="280"/>
      </w:pPr>
      <w:r>
        <w:t xml:space="preserve">2. Добавить в еженедельный отчёт отдельную строку по повторным продажам.</w:t>
      </w:r>
    </w:p>
    <w:p>
      <w:pPr>
        <w:keepNext/>
        <w:spacing w:after="160"/>
      </w:pPr>
      <w:r>
        <w:rPr>
          <w:b/>
          <w:sz w:val="28"/>
        </w:rPr>
        <w:t xml:space="preserve">2. Подготовка к выставке</w:t>
      </w:r>
    </w:p>
    <w:p>
      <w:pPr>
        <w:spacing w:after="120"/>
      </w:pPr>
      <w:r>
        <w:rPr>
          <w:b/>
        </w:rPr>
        <w:t xml:space="preserve">Слушали:</w:t>
      </w:r>
      <w:r>
        <w:t xml:space="preserve"> Орлова И. Н. Стенд согласован, не готовы раздаточные материалы и график дежурств.</w:t>
      </w:r>
    </w:p>
    <w:p>
      <w:pPr>
        <w:spacing w:after="120"/>
      </w:pPr>
      <w:r>
        <w:rPr>
          <w:b/>
        </w:rPr>
        <w:t xml:space="preserve">Решили:</w:t>
      </w:r>
    </w:p>
    <w:p>
      <w:pPr>
        <w:spacing w:after="60"/>
        <w:ind w:left="360" w:hanging="280"/>
      </w:pPr>
      <w:r>
        <w:t xml:space="preserve">1. Утвердить список материалов до 21 октября.</w:t>
      </w:r>
    </w:p>
    <w:p>
      <w:pPr>
        <w:spacing w:after="60"/>
        <w:ind w:left="360" w:hanging="280"/>
      </w:pPr>
      <w:r>
        <w:t xml:space="preserve">2. Составить график дежурств на стенде.</w:t>
      </w:r>
    </w:p>
    <w:p>
      <w:pPr>
        <w:keepNext/>
        <w:spacing w:after="160"/>
      </w:pPr>
      <w:r>
        <w:rPr>
          <w:b/>
          <w:sz w:val="28"/>
        </w:rPr>
        <w:t xml:space="preserve">Поручения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Обзвонить клиентов, перенёсших закупки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Ким Р. А.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18.10.2026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Обновить прогноз продаж на октябрь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Смирнова Е. В.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20.10.2026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Утвердить раздаточные материалы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Орлов И. Н.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21.10.2026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Составить график дежурств на стенде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Петров Д. О.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24.10.2026</w:t>
            </w:r>
          </w:p>
        </w:tc>
      </w:tr>
    </w:tbl>
    <w:p>
      <w:pPr>
        <w:spacing w:after="0"/>
      </w:pPr>
    </w:p>
    <w:p>
      <w:pPr>
        <w:spacing w:after="120"/>
      </w:pPr>
      <w:r>
        <w:t xml:space="preserve">Председатель ____________ А. С. Иванова</w:t>
      </w:r>
    </w:p>
    <w:p>
      <w:pPr>
        <w:spacing w:after="120"/>
      </w:pPr>
      <w:r>
        <w:t xml:space="preserve">Секретарь ____________ Д. О. Петров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