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Расшифровка интервью</w:t>
      </w:r>
    </w:p>
    <w:p>
      <w:r>
        <w:t>Демонстрационный пример Спички</w:t>
      </w:r>
    </w:p>
    <w:p>
      <w:r>
        <w:t>Вымышленное интервью об истории семейной мастерской. Документ показывает структуру текста со спикерами и таймкодами. Это не запись клиента и не независимый тест точности распознавания.</w:t>
      </w:r>
    </w:p>
    <w:p>
      <w:r>
        <w:rPr>
          <w:b/>
        </w:rPr>
        <w:t>00:12 · Интервьюер</w:t>
      </w:r>
      <w:r>
        <w:br/>
        <w:t>Как появилась мастерская?</w:t>
      </w:r>
    </w:p>
    <w:p>
      <w:r>
        <w:rPr>
          <w:b/>
        </w:rPr>
        <w:t>00:16 · Участник</w:t>
      </w:r>
      <w:r>
        <w:br/>
        <w:t>Сначала отец ремонтировал велосипеды для соседей. В 1998 году мы сняли небольшое помещение рядом с домом.</w:t>
      </w:r>
    </w:p>
    <w:p>
      <w:r>
        <w:rPr>
          <w:b/>
        </w:rPr>
        <w:t>00:29 · Интервьюер</w:t>
      </w:r>
      <w:r>
        <w:br/>
        <w:t>Кто работал с первыми заказчиками?</w:t>
      </w:r>
    </w:p>
    <w:p>
      <w:r>
        <w:rPr>
          <w:b/>
        </w:rPr>
        <w:t>00:33 · Участник</w:t>
      </w:r>
      <w:r>
        <w:br/>
        <w:t>Отец занимался ремонтом, а я записывал заказы. После школы приходил в мастерскую и помогал до вечера.</w:t>
      </w:r>
    </w:p>
    <w:p>
      <w:r>
        <w:t>Текст и имена спикеров можно исправить в кабинете перед выгрузкой. Важные имена, даты и термины проверяйте по исходной записи.</w:t>
      </w:r>
    </w:p>
    <w:p>
      <w:r>
        <w:t>speechka.ai/rasshifrovka-intervyu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Демонстрационная расшифровка интервью</dc:title>
  <dc:subject/>
  <dc:creator>Спичка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